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4C318" w14:textId="77777777" w:rsidR="000E00B3" w:rsidRPr="00576632" w:rsidRDefault="000E00B3" w:rsidP="00730343">
      <w:pPr>
        <w:pStyle w:val="Normaalweb"/>
        <w:spacing w:before="120" w:beforeAutospacing="0" w:after="0" w:afterAutospacing="0" w:line="288" w:lineRule="auto"/>
        <w:rPr>
          <w:b/>
          <w:bCs/>
          <w:i/>
        </w:rPr>
      </w:pPr>
      <w:bookmarkStart w:id="0" w:name="_GoBack"/>
      <w:bookmarkEnd w:id="0"/>
      <w:r w:rsidRPr="00576632">
        <w:rPr>
          <w:b/>
          <w:bCs/>
          <w:i/>
        </w:rPr>
        <w:t>Format for the Call of Papers for a N.W. Pos</w:t>
      </w:r>
      <w:r w:rsidR="00C64E88">
        <w:rPr>
          <w:b/>
          <w:bCs/>
          <w:i/>
        </w:rPr>
        <w:t>thumus Masterclass. The complete</w:t>
      </w:r>
      <w:r w:rsidR="0020044A">
        <w:rPr>
          <w:b/>
          <w:bCs/>
          <w:i/>
        </w:rPr>
        <w:t>d</w:t>
      </w:r>
      <w:r w:rsidR="00C64E88">
        <w:rPr>
          <w:b/>
          <w:bCs/>
          <w:i/>
        </w:rPr>
        <w:t xml:space="preserve"> Call for papers should be </w:t>
      </w:r>
      <w:r w:rsidRPr="00576632">
        <w:rPr>
          <w:b/>
          <w:bCs/>
          <w:i/>
        </w:rPr>
        <w:t xml:space="preserve">send to </w:t>
      </w:r>
      <w:hyperlink r:id="rId4" w:history="1">
        <w:r w:rsidRPr="00576632">
          <w:rPr>
            <w:rStyle w:val="Hyperlink"/>
            <w:b/>
            <w:bCs/>
            <w:i/>
          </w:rPr>
          <w:t>nwp@let.ru.nl</w:t>
        </w:r>
      </w:hyperlink>
      <w:r w:rsidR="00C64E88">
        <w:rPr>
          <w:b/>
          <w:bCs/>
          <w:i/>
        </w:rPr>
        <w:t xml:space="preserve"> at least three weeks before the deadline to sign up for the masterclass. </w:t>
      </w:r>
      <w:r w:rsidR="00F17130">
        <w:rPr>
          <w:b/>
          <w:bCs/>
          <w:i/>
        </w:rPr>
        <w:t>After the master</w:t>
      </w:r>
      <w:r w:rsidR="003C0F94">
        <w:rPr>
          <w:b/>
          <w:bCs/>
          <w:i/>
        </w:rPr>
        <w:t xml:space="preserve">class the organizer should send the presented papers and a list of participations to </w:t>
      </w:r>
      <w:hyperlink r:id="rId5" w:history="1">
        <w:r w:rsidR="003C0F94" w:rsidRPr="00C05632">
          <w:rPr>
            <w:rStyle w:val="Hyperlink"/>
            <w:b/>
            <w:bCs/>
            <w:i/>
          </w:rPr>
          <w:t>nwp@let.ru.nl</w:t>
        </w:r>
      </w:hyperlink>
      <w:r w:rsidR="008E2150">
        <w:rPr>
          <w:b/>
          <w:bCs/>
          <w:i/>
        </w:rPr>
        <w:t xml:space="preserve">. </w:t>
      </w:r>
    </w:p>
    <w:p w14:paraId="319D35B4" w14:textId="77777777" w:rsidR="000E00B3" w:rsidRDefault="00576632" w:rsidP="00576632">
      <w:pPr>
        <w:pStyle w:val="Normaalweb"/>
        <w:spacing w:before="120" w:beforeAutospacing="0" w:after="0" w:afterAutospacing="0" w:line="288" w:lineRule="auto"/>
        <w:jc w:val="center"/>
        <w:rPr>
          <w:b/>
          <w:bCs/>
        </w:rPr>
      </w:pPr>
      <w:r>
        <w:rPr>
          <w:b/>
          <w:bCs/>
        </w:rPr>
        <w:t>--------------</w:t>
      </w:r>
    </w:p>
    <w:p w14:paraId="772206E4" w14:textId="77777777" w:rsidR="00082032" w:rsidRPr="00D80D17" w:rsidRDefault="00730343" w:rsidP="00D80D17">
      <w:pPr>
        <w:pStyle w:val="Normaalweb"/>
        <w:spacing w:before="120" w:beforeAutospacing="0" w:after="0" w:afterAutospacing="0" w:line="288" w:lineRule="auto"/>
        <w:rPr>
          <w:b/>
          <w:bCs/>
        </w:rPr>
      </w:pPr>
      <w:r>
        <w:rPr>
          <w:b/>
          <w:bCs/>
        </w:rPr>
        <w:t xml:space="preserve">N. W. Posthumus Masterclass </w:t>
      </w:r>
      <w:r w:rsidR="00BA0C53">
        <w:rPr>
          <w:b/>
          <w:bCs/>
        </w:rPr>
        <w:t xml:space="preserve">[Title] </w:t>
      </w:r>
      <w:r>
        <w:rPr>
          <w:b/>
          <w:bCs/>
        </w:rPr>
        <w:t xml:space="preserve">with </w:t>
      </w:r>
      <w:r w:rsidR="00BA0C53">
        <w:rPr>
          <w:b/>
          <w:bCs/>
        </w:rPr>
        <w:t>[Name, Affiliation, Country]</w:t>
      </w:r>
    </w:p>
    <w:p w14:paraId="6F6F441F" w14:textId="77777777" w:rsidR="00730343" w:rsidRDefault="00F17130" w:rsidP="00730343">
      <w:pPr>
        <w:pStyle w:val="Normaalweb"/>
        <w:spacing w:before="120" w:beforeAutospacing="0" w:after="0" w:afterAutospacing="0" w:line="288" w:lineRule="auto"/>
        <w:jc w:val="both"/>
      </w:pPr>
      <w:r>
        <w:rPr>
          <w:color w:val="FF0000"/>
        </w:rPr>
        <w:t>[l</w:t>
      </w:r>
      <w:r w:rsidR="00BA0C53" w:rsidRPr="008B209A">
        <w:rPr>
          <w:color w:val="FF0000"/>
        </w:rPr>
        <w:t xml:space="preserve">ocal institution or research group] </w:t>
      </w:r>
      <w:r w:rsidR="00730343">
        <w:t>in collaboration with the N.W. Posthumus Institute are hosting a masterclass by</w:t>
      </w:r>
      <w:r w:rsidR="00BA0C53">
        <w:t xml:space="preserve"> </w:t>
      </w:r>
      <w:r>
        <w:rPr>
          <w:color w:val="FF0000"/>
        </w:rPr>
        <w:t>[n</w:t>
      </w:r>
      <w:r w:rsidR="00BA0C53" w:rsidRPr="008B209A">
        <w:rPr>
          <w:color w:val="FF0000"/>
        </w:rPr>
        <w:t>ame</w:t>
      </w:r>
      <w:r w:rsidR="008B209A">
        <w:rPr>
          <w:color w:val="FF0000"/>
        </w:rPr>
        <w:t xml:space="preserve"> ‘master’</w:t>
      </w:r>
      <w:r w:rsidR="00BA0C53" w:rsidRPr="008B209A">
        <w:rPr>
          <w:color w:val="FF0000"/>
        </w:rPr>
        <w:t>]</w:t>
      </w:r>
      <w:r w:rsidR="00730343">
        <w:t xml:space="preserve">, on </w:t>
      </w:r>
      <w:r w:rsidR="00BA0C53" w:rsidRPr="008B209A">
        <w:rPr>
          <w:color w:val="FF0000"/>
        </w:rPr>
        <w:t xml:space="preserve">[date and time] </w:t>
      </w:r>
      <w:r w:rsidR="00BA0C53">
        <w:t xml:space="preserve">at </w:t>
      </w:r>
      <w:r w:rsidR="00BA0C53" w:rsidRPr="008B209A">
        <w:rPr>
          <w:color w:val="FF0000"/>
        </w:rPr>
        <w:t>[location]</w:t>
      </w:r>
      <w:r w:rsidR="00BA0C53">
        <w:t xml:space="preserve">. </w:t>
      </w:r>
    </w:p>
    <w:p w14:paraId="1A955DAA" w14:textId="77777777" w:rsidR="00082032" w:rsidRPr="008B209A" w:rsidRDefault="002315DF" w:rsidP="00EB0163">
      <w:pPr>
        <w:pStyle w:val="Normaalweb"/>
        <w:spacing w:before="120" w:beforeAutospacing="0" w:after="0" w:afterAutospacing="0" w:line="288" w:lineRule="auto"/>
        <w:jc w:val="both"/>
        <w:rPr>
          <w:color w:val="FF0000"/>
        </w:rPr>
      </w:pPr>
      <w:r w:rsidRPr="008B209A">
        <w:rPr>
          <w:color w:val="FF0000"/>
        </w:rPr>
        <w:t>[short biography of visiting ‘master’</w:t>
      </w:r>
      <w:r w:rsidR="00576632" w:rsidRPr="008B209A">
        <w:rPr>
          <w:color w:val="FF0000"/>
        </w:rPr>
        <w:t xml:space="preserve"> of about 50-150 words</w:t>
      </w:r>
      <w:r w:rsidRPr="008B209A">
        <w:rPr>
          <w:color w:val="FF0000"/>
        </w:rPr>
        <w:t xml:space="preserve">] </w:t>
      </w:r>
    </w:p>
    <w:p w14:paraId="6F36F4BC" w14:textId="77777777" w:rsidR="00082032" w:rsidRDefault="00EB0163" w:rsidP="00EB0163">
      <w:pPr>
        <w:pStyle w:val="Normaalweb"/>
        <w:spacing w:before="120" w:beforeAutospacing="0" w:after="0" w:afterAutospacing="0" w:line="288" w:lineRule="auto"/>
        <w:jc w:val="both"/>
      </w:pPr>
      <w:r>
        <w:t xml:space="preserve">The masterclass offers PhD candidates and early-stage post-docs the opportunity to discuss their research with an expert in the field. During </w:t>
      </w:r>
      <w:r w:rsidR="002315DF">
        <w:t>the masterclass a maximum of 6</w:t>
      </w:r>
      <w:r>
        <w:t xml:space="preserve"> participants can present their work on the basis of a pre-submitted paper </w:t>
      </w:r>
      <w:r w:rsidR="002315DF">
        <w:t xml:space="preserve">(with a maximum of 6000 words) </w:t>
      </w:r>
      <w:r>
        <w:t>and discuss difficulties and opportunities of their research. To engage in a productive discussion, all participants are invited to read each other’s papers in advance.</w:t>
      </w:r>
    </w:p>
    <w:p w14:paraId="2A57B00F" w14:textId="77777777" w:rsidR="00730343" w:rsidRDefault="00EB0163" w:rsidP="00082032">
      <w:pPr>
        <w:pStyle w:val="Normaalweb"/>
        <w:spacing w:before="120" w:beforeAutospacing="0" w:after="0" w:afterAutospacing="0" w:line="288" w:lineRule="auto"/>
        <w:jc w:val="both"/>
      </w:pPr>
      <w:r>
        <w:rPr>
          <w:color w:val="000000"/>
        </w:rPr>
        <w:t>We i</w:t>
      </w:r>
      <w:r w:rsidR="008B209A">
        <w:rPr>
          <w:color w:val="000000"/>
        </w:rPr>
        <w:t xml:space="preserve">nvite researchers working on </w:t>
      </w:r>
      <w:r w:rsidR="00F17130">
        <w:rPr>
          <w:color w:val="FF0000"/>
        </w:rPr>
        <w:t>[m</w:t>
      </w:r>
      <w:r w:rsidR="008B209A" w:rsidRPr="00F17130">
        <w:rPr>
          <w:color w:val="FF0000"/>
        </w:rPr>
        <w:t>ain topics of the masterclass]</w:t>
      </w:r>
      <w:r>
        <w:rPr>
          <w:color w:val="000000"/>
        </w:rPr>
        <w:t xml:space="preserve">. </w:t>
      </w:r>
      <w:r w:rsidR="00082032">
        <w:rPr>
          <w:color w:val="000000"/>
        </w:rPr>
        <w:t xml:space="preserve">Interested </w:t>
      </w:r>
      <w:r w:rsidR="00082032">
        <w:t xml:space="preserve">candidates are invited to send an abstract (c. 300 words) before </w:t>
      </w:r>
      <w:r w:rsidR="00F17130">
        <w:rPr>
          <w:color w:val="FF0000"/>
        </w:rPr>
        <w:t>[da</w:t>
      </w:r>
      <w:r w:rsidR="008B209A" w:rsidRPr="00C64E88">
        <w:rPr>
          <w:color w:val="FF0000"/>
        </w:rPr>
        <w:t>te</w:t>
      </w:r>
      <w:r w:rsidR="005E2D7F" w:rsidRPr="00C64E88">
        <w:rPr>
          <w:color w:val="FF0000"/>
        </w:rPr>
        <w:t xml:space="preserve">] </w:t>
      </w:r>
      <w:r w:rsidR="005E2D7F">
        <w:t xml:space="preserve">to </w:t>
      </w:r>
      <w:r w:rsidR="00F17130">
        <w:rPr>
          <w:color w:val="FF0000"/>
        </w:rPr>
        <w:t>[e</w:t>
      </w:r>
      <w:r w:rsidR="005E2D7F" w:rsidRPr="00C64E88">
        <w:rPr>
          <w:color w:val="FF0000"/>
        </w:rPr>
        <w:t>mail organizer]</w:t>
      </w:r>
      <w:r w:rsidR="00082032">
        <w:t xml:space="preserve">. Selected candidates will be notified by </w:t>
      </w:r>
      <w:r w:rsidR="005E2D7F" w:rsidRPr="00C64E88">
        <w:rPr>
          <w:color w:val="FF0000"/>
        </w:rPr>
        <w:t>[</w:t>
      </w:r>
      <w:r w:rsidR="00F17130">
        <w:rPr>
          <w:color w:val="FF0000"/>
        </w:rPr>
        <w:t>d</w:t>
      </w:r>
      <w:r w:rsidR="000E00B3" w:rsidRPr="00C64E88">
        <w:rPr>
          <w:color w:val="FF0000"/>
        </w:rPr>
        <w:t>ate a week later</w:t>
      </w:r>
      <w:r w:rsidR="005E2D7F" w:rsidRPr="00C64E88">
        <w:rPr>
          <w:color w:val="FF0000"/>
        </w:rPr>
        <w:t>]</w:t>
      </w:r>
      <w:r w:rsidR="00082032">
        <w:t xml:space="preserve">. A full working paper should be submitted no later than </w:t>
      </w:r>
      <w:r w:rsidR="005E2D7F" w:rsidRPr="00C64E88">
        <w:rPr>
          <w:color w:val="FF0000"/>
        </w:rPr>
        <w:t>[</w:t>
      </w:r>
      <w:r w:rsidR="00F17130">
        <w:rPr>
          <w:color w:val="FF0000"/>
        </w:rPr>
        <w:t>t</w:t>
      </w:r>
      <w:r w:rsidR="000E00B3" w:rsidRPr="00C64E88">
        <w:rPr>
          <w:color w:val="FF0000"/>
        </w:rPr>
        <w:t>wo weeks before the masterclass</w:t>
      </w:r>
      <w:r w:rsidR="005E2D7F" w:rsidRPr="00C64E88">
        <w:rPr>
          <w:color w:val="FF0000"/>
        </w:rPr>
        <w:t>]</w:t>
      </w:r>
      <w:r w:rsidR="00082032">
        <w:t xml:space="preserve">. The paper can be a chapter section of the PhD, an article in preparation, or the presentation of the whole project. </w:t>
      </w:r>
      <w:r w:rsidR="005E2D7F" w:rsidRPr="005E2D7F">
        <w:t>Participants are expected to briefly present their work (maximum of</w:t>
      </w:r>
      <w:r w:rsidR="005E2D7F">
        <w:t xml:space="preserve"> 5 minut</w:t>
      </w:r>
      <w:r w:rsidR="00C64E88">
        <w:t xml:space="preserve">es) </w:t>
      </w:r>
      <w:r w:rsidR="005E2D7F">
        <w:t xml:space="preserve">and mainly focus </w:t>
      </w:r>
      <w:r w:rsidR="005E2D7F" w:rsidRPr="005E2D7F">
        <w:t>on formulat</w:t>
      </w:r>
      <w:r w:rsidR="005E2D7F">
        <w:t>ing</w:t>
      </w:r>
      <w:r w:rsidR="005E2D7F" w:rsidRPr="005E2D7F">
        <w:t xml:space="preserve"> some concrete questions for input and feedback.</w:t>
      </w:r>
    </w:p>
    <w:p w14:paraId="0109E853" w14:textId="77777777" w:rsidR="00730343" w:rsidRDefault="00730343"/>
    <w:p w14:paraId="74226675" w14:textId="77777777" w:rsidR="00FA0FE6" w:rsidRPr="000E73BF" w:rsidRDefault="00FA0FE6">
      <w:pPr>
        <w:rPr>
          <w:b/>
        </w:rPr>
      </w:pPr>
      <w:r w:rsidRPr="000E73BF">
        <w:rPr>
          <w:b/>
        </w:rPr>
        <w:t>Tentative Budget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6"/>
        <w:gridCol w:w="1960"/>
        <w:gridCol w:w="1239"/>
        <w:gridCol w:w="999"/>
        <w:gridCol w:w="1423"/>
      </w:tblGrid>
      <w:tr w:rsidR="000E73BF" w14:paraId="0811F682" w14:textId="77777777" w:rsidTr="00FA0FE6">
        <w:tc>
          <w:tcPr>
            <w:tcW w:w="0" w:type="auto"/>
          </w:tcPr>
          <w:p w14:paraId="66C17A15" w14:textId="77777777" w:rsidR="006D7237" w:rsidRDefault="006D7237" w:rsidP="006D7237">
            <w:r>
              <w:t>S. No.</w:t>
            </w:r>
          </w:p>
        </w:tc>
        <w:tc>
          <w:tcPr>
            <w:tcW w:w="0" w:type="auto"/>
          </w:tcPr>
          <w:p w14:paraId="27756C72" w14:textId="77777777" w:rsidR="006D7237" w:rsidRDefault="006D7237" w:rsidP="006D7237">
            <w:r>
              <w:t>Major Budget Head</w:t>
            </w:r>
          </w:p>
        </w:tc>
        <w:tc>
          <w:tcPr>
            <w:tcW w:w="0" w:type="auto"/>
          </w:tcPr>
          <w:p w14:paraId="5ECE0BB5" w14:textId="77777777" w:rsidR="006D7237" w:rsidRDefault="006D7237" w:rsidP="006D7237">
            <w:r>
              <w:t>Description</w:t>
            </w:r>
          </w:p>
        </w:tc>
        <w:tc>
          <w:tcPr>
            <w:tcW w:w="0" w:type="auto"/>
          </w:tcPr>
          <w:p w14:paraId="21A404BC" w14:textId="77777777" w:rsidR="006D7237" w:rsidRDefault="006D7237" w:rsidP="006D7237">
            <w:r>
              <w:t>Quantity</w:t>
            </w:r>
          </w:p>
        </w:tc>
        <w:tc>
          <w:tcPr>
            <w:tcW w:w="0" w:type="auto"/>
          </w:tcPr>
          <w:p w14:paraId="2C565BF1" w14:textId="77777777" w:rsidR="006D7237" w:rsidRDefault="006D7237" w:rsidP="006D7237">
            <w:r>
              <w:t>Amount (Eur)</w:t>
            </w:r>
          </w:p>
        </w:tc>
      </w:tr>
      <w:tr w:rsidR="000E73BF" w14:paraId="2F8BC745" w14:textId="77777777" w:rsidTr="00FA0FE6">
        <w:tc>
          <w:tcPr>
            <w:tcW w:w="0" w:type="auto"/>
          </w:tcPr>
          <w:p w14:paraId="342A976B" w14:textId="77777777" w:rsidR="006D7237" w:rsidRDefault="006D7237" w:rsidP="006D7237">
            <w:r>
              <w:t>A</w:t>
            </w:r>
          </w:p>
        </w:tc>
        <w:tc>
          <w:tcPr>
            <w:tcW w:w="0" w:type="auto"/>
          </w:tcPr>
          <w:p w14:paraId="60FFB491" w14:textId="77777777" w:rsidR="006D7237" w:rsidRDefault="006D7237" w:rsidP="006D7237">
            <w:r>
              <w:t>Travel Expenses</w:t>
            </w:r>
          </w:p>
        </w:tc>
        <w:tc>
          <w:tcPr>
            <w:tcW w:w="0" w:type="auto"/>
          </w:tcPr>
          <w:p w14:paraId="4CBF1091" w14:textId="77777777" w:rsidR="006D7237" w:rsidRDefault="006D7237" w:rsidP="006D7237"/>
        </w:tc>
        <w:tc>
          <w:tcPr>
            <w:tcW w:w="0" w:type="auto"/>
          </w:tcPr>
          <w:p w14:paraId="58EB681C" w14:textId="77777777" w:rsidR="006D7237" w:rsidRDefault="006D7237" w:rsidP="006D7237"/>
        </w:tc>
        <w:tc>
          <w:tcPr>
            <w:tcW w:w="0" w:type="auto"/>
          </w:tcPr>
          <w:p w14:paraId="5A05E76B" w14:textId="77777777" w:rsidR="006D7237" w:rsidRDefault="006D7237" w:rsidP="006D7237"/>
        </w:tc>
      </w:tr>
      <w:tr w:rsidR="000E73BF" w14:paraId="7636519A" w14:textId="77777777" w:rsidTr="00FA0FE6">
        <w:tc>
          <w:tcPr>
            <w:tcW w:w="0" w:type="auto"/>
          </w:tcPr>
          <w:p w14:paraId="20685BEA" w14:textId="77777777" w:rsidR="006D7237" w:rsidRDefault="006D7237" w:rsidP="006D7237"/>
        </w:tc>
        <w:tc>
          <w:tcPr>
            <w:tcW w:w="0" w:type="auto"/>
          </w:tcPr>
          <w:p w14:paraId="5E9ADC2C" w14:textId="77777777" w:rsidR="006D7237" w:rsidRDefault="006D7237" w:rsidP="006D7237"/>
        </w:tc>
        <w:tc>
          <w:tcPr>
            <w:tcW w:w="0" w:type="auto"/>
          </w:tcPr>
          <w:p w14:paraId="75FD7EB7" w14:textId="77777777" w:rsidR="006D7237" w:rsidRDefault="006D7237" w:rsidP="006D7237"/>
        </w:tc>
        <w:tc>
          <w:tcPr>
            <w:tcW w:w="0" w:type="auto"/>
          </w:tcPr>
          <w:p w14:paraId="18F3208E" w14:textId="77777777" w:rsidR="006D7237" w:rsidRDefault="006D7237" w:rsidP="006D7237"/>
        </w:tc>
        <w:tc>
          <w:tcPr>
            <w:tcW w:w="0" w:type="auto"/>
          </w:tcPr>
          <w:p w14:paraId="4234949E" w14:textId="77777777" w:rsidR="006D7237" w:rsidRDefault="006D7237" w:rsidP="006D7237"/>
        </w:tc>
      </w:tr>
      <w:tr w:rsidR="000E73BF" w14:paraId="6B7795B3" w14:textId="77777777" w:rsidTr="00FA0FE6">
        <w:tc>
          <w:tcPr>
            <w:tcW w:w="0" w:type="auto"/>
          </w:tcPr>
          <w:p w14:paraId="1CE589D7" w14:textId="77777777" w:rsidR="006D7237" w:rsidRDefault="006D7237" w:rsidP="006D7237"/>
        </w:tc>
        <w:tc>
          <w:tcPr>
            <w:tcW w:w="0" w:type="auto"/>
          </w:tcPr>
          <w:p w14:paraId="2CE5D18D" w14:textId="77777777" w:rsidR="006D7237" w:rsidRDefault="006D7237" w:rsidP="006D7237"/>
        </w:tc>
        <w:tc>
          <w:tcPr>
            <w:tcW w:w="0" w:type="auto"/>
          </w:tcPr>
          <w:p w14:paraId="07A4DCE7" w14:textId="77777777" w:rsidR="006D7237" w:rsidRDefault="006D7237" w:rsidP="006D7237"/>
        </w:tc>
        <w:tc>
          <w:tcPr>
            <w:tcW w:w="0" w:type="auto"/>
          </w:tcPr>
          <w:p w14:paraId="5ABB32C1" w14:textId="77777777" w:rsidR="006D7237" w:rsidRDefault="006D7237" w:rsidP="006D7237"/>
        </w:tc>
        <w:tc>
          <w:tcPr>
            <w:tcW w:w="0" w:type="auto"/>
          </w:tcPr>
          <w:p w14:paraId="5A96EFBA" w14:textId="77777777" w:rsidR="006D7237" w:rsidRDefault="006D7237" w:rsidP="006D7237"/>
        </w:tc>
      </w:tr>
      <w:tr w:rsidR="000E73BF" w14:paraId="1670D065" w14:textId="77777777" w:rsidTr="00FA0FE6">
        <w:tc>
          <w:tcPr>
            <w:tcW w:w="0" w:type="auto"/>
          </w:tcPr>
          <w:p w14:paraId="65B6D9C7" w14:textId="77777777" w:rsidR="006D7237" w:rsidRDefault="000E73BF" w:rsidP="006D7237">
            <w:r>
              <w:t>B</w:t>
            </w:r>
          </w:p>
        </w:tc>
        <w:tc>
          <w:tcPr>
            <w:tcW w:w="0" w:type="auto"/>
          </w:tcPr>
          <w:p w14:paraId="32CD9AE9" w14:textId="77777777" w:rsidR="006D7237" w:rsidRDefault="000E73BF" w:rsidP="006D7237">
            <w:r>
              <w:t>Accommodation</w:t>
            </w:r>
          </w:p>
        </w:tc>
        <w:tc>
          <w:tcPr>
            <w:tcW w:w="0" w:type="auto"/>
          </w:tcPr>
          <w:p w14:paraId="14BC9A8A" w14:textId="77777777" w:rsidR="006D7237" w:rsidRDefault="006D7237" w:rsidP="006D7237"/>
        </w:tc>
        <w:tc>
          <w:tcPr>
            <w:tcW w:w="0" w:type="auto"/>
          </w:tcPr>
          <w:p w14:paraId="228154F6" w14:textId="77777777" w:rsidR="006D7237" w:rsidRDefault="006D7237" w:rsidP="006D7237"/>
        </w:tc>
        <w:tc>
          <w:tcPr>
            <w:tcW w:w="0" w:type="auto"/>
          </w:tcPr>
          <w:p w14:paraId="56A51704" w14:textId="77777777" w:rsidR="006D7237" w:rsidRDefault="006D7237" w:rsidP="006D7237"/>
        </w:tc>
      </w:tr>
      <w:tr w:rsidR="000E73BF" w14:paraId="0AEA100D" w14:textId="77777777" w:rsidTr="00FA0FE6">
        <w:tc>
          <w:tcPr>
            <w:tcW w:w="0" w:type="auto"/>
          </w:tcPr>
          <w:p w14:paraId="00F7614D" w14:textId="77777777" w:rsidR="000E73BF" w:rsidRDefault="000E73BF" w:rsidP="006D7237">
            <w:r>
              <w:t>C</w:t>
            </w:r>
          </w:p>
        </w:tc>
        <w:tc>
          <w:tcPr>
            <w:tcW w:w="0" w:type="auto"/>
          </w:tcPr>
          <w:p w14:paraId="2D5C79B3" w14:textId="77777777" w:rsidR="000E73BF" w:rsidRDefault="000E73BF" w:rsidP="006D7237">
            <w:r>
              <w:t>Food and catering</w:t>
            </w:r>
          </w:p>
        </w:tc>
        <w:tc>
          <w:tcPr>
            <w:tcW w:w="0" w:type="auto"/>
          </w:tcPr>
          <w:p w14:paraId="4FB5A0BE" w14:textId="77777777" w:rsidR="000E73BF" w:rsidRDefault="000E73BF" w:rsidP="006D7237"/>
        </w:tc>
        <w:tc>
          <w:tcPr>
            <w:tcW w:w="0" w:type="auto"/>
          </w:tcPr>
          <w:p w14:paraId="05E480C4" w14:textId="77777777" w:rsidR="000E73BF" w:rsidRDefault="000E73BF" w:rsidP="006D7237"/>
        </w:tc>
        <w:tc>
          <w:tcPr>
            <w:tcW w:w="0" w:type="auto"/>
          </w:tcPr>
          <w:p w14:paraId="2A2C9202" w14:textId="77777777" w:rsidR="000E73BF" w:rsidRDefault="000E73BF" w:rsidP="006D7237"/>
        </w:tc>
      </w:tr>
      <w:tr w:rsidR="000E73BF" w14:paraId="7EDBA74D" w14:textId="77777777" w:rsidTr="00FA0FE6">
        <w:tc>
          <w:tcPr>
            <w:tcW w:w="0" w:type="auto"/>
          </w:tcPr>
          <w:p w14:paraId="50767479" w14:textId="77777777" w:rsidR="000E73BF" w:rsidRDefault="000E73BF" w:rsidP="006D7237"/>
        </w:tc>
        <w:tc>
          <w:tcPr>
            <w:tcW w:w="0" w:type="auto"/>
          </w:tcPr>
          <w:p w14:paraId="6B5F372C" w14:textId="77777777" w:rsidR="000E73BF" w:rsidRDefault="000E73BF" w:rsidP="006D7237"/>
        </w:tc>
        <w:tc>
          <w:tcPr>
            <w:tcW w:w="0" w:type="auto"/>
          </w:tcPr>
          <w:p w14:paraId="3ED47E6F" w14:textId="77777777" w:rsidR="000E73BF" w:rsidRDefault="000E73BF" w:rsidP="006D7237"/>
        </w:tc>
        <w:tc>
          <w:tcPr>
            <w:tcW w:w="0" w:type="auto"/>
          </w:tcPr>
          <w:p w14:paraId="79032E14" w14:textId="77777777" w:rsidR="000E73BF" w:rsidRDefault="000E73BF" w:rsidP="006D7237"/>
        </w:tc>
        <w:tc>
          <w:tcPr>
            <w:tcW w:w="0" w:type="auto"/>
          </w:tcPr>
          <w:p w14:paraId="0A0BB998" w14:textId="77777777" w:rsidR="000E73BF" w:rsidRDefault="000E73BF" w:rsidP="006D7237"/>
        </w:tc>
      </w:tr>
      <w:tr w:rsidR="000E73BF" w14:paraId="1AA16F6C" w14:textId="77777777" w:rsidTr="0088147A">
        <w:tc>
          <w:tcPr>
            <w:tcW w:w="0" w:type="auto"/>
            <w:gridSpan w:val="2"/>
          </w:tcPr>
          <w:p w14:paraId="4BAE1FD2" w14:textId="77777777" w:rsidR="000E73BF" w:rsidRDefault="000E73BF" w:rsidP="006D7237">
            <w:r>
              <w:t>Total</w:t>
            </w:r>
          </w:p>
        </w:tc>
        <w:tc>
          <w:tcPr>
            <w:tcW w:w="0" w:type="auto"/>
          </w:tcPr>
          <w:p w14:paraId="72079606" w14:textId="77777777" w:rsidR="000E73BF" w:rsidRDefault="000E73BF" w:rsidP="006D7237"/>
        </w:tc>
        <w:tc>
          <w:tcPr>
            <w:tcW w:w="0" w:type="auto"/>
          </w:tcPr>
          <w:p w14:paraId="2813631C" w14:textId="77777777" w:rsidR="000E73BF" w:rsidRDefault="000E73BF" w:rsidP="006D7237"/>
        </w:tc>
        <w:tc>
          <w:tcPr>
            <w:tcW w:w="0" w:type="auto"/>
          </w:tcPr>
          <w:p w14:paraId="0ACDF7A0" w14:textId="77777777" w:rsidR="000E73BF" w:rsidRDefault="000E73BF" w:rsidP="006D7237"/>
        </w:tc>
      </w:tr>
    </w:tbl>
    <w:p w14:paraId="3E3C41D9" w14:textId="77777777" w:rsidR="00FA0FE6" w:rsidRPr="000E00B3" w:rsidRDefault="000E00B3">
      <w:pPr>
        <w:rPr>
          <w:i/>
        </w:rPr>
      </w:pPr>
      <w:r>
        <w:rPr>
          <w:i/>
        </w:rPr>
        <w:t xml:space="preserve">The total should not exceed the amount of 750 euro, unless this is approved before by the Education Program Director </w:t>
      </w:r>
    </w:p>
    <w:sectPr w:rsidR="00FA0FE6" w:rsidRPr="000E0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43"/>
    <w:rsid w:val="00082032"/>
    <w:rsid w:val="000E00B3"/>
    <w:rsid w:val="000E73BF"/>
    <w:rsid w:val="0020044A"/>
    <w:rsid w:val="002315DF"/>
    <w:rsid w:val="003C0F94"/>
    <w:rsid w:val="00523E59"/>
    <w:rsid w:val="00576632"/>
    <w:rsid w:val="005B5968"/>
    <w:rsid w:val="005E2D7F"/>
    <w:rsid w:val="006D7237"/>
    <w:rsid w:val="00730343"/>
    <w:rsid w:val="008B209A"/>
    <w:rsid w:val="008E2150"/>
    <w:rsid w:val="00AE3BB8"/>
    <w:rsid w:val="00B73705"/>
    <w:rsid w:val="00B91E11"/>
    <w:rsid w:val="00BA0C53"/>
    <w:rsid w:val="00BA5935"/>
    <w:rsid w:val="00C64E88"/>
    <w:rsid w:val="00D80D17"/>
    <w:rsid w:val="00EB0163"/>
    <w:rsid w:val="00F17130"/>
    <w:rsid w:val="00F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1910"/>
  <w15:chartTrackingRefBased/>
  <w15:docId w15:val="{0EFF5298-9CE5-42BA-9EB8-660F84EB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3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elraster">
    <w:name w:val="Table Grid"/>
    <w:basedOn w:val="Standaardtabel"/>
    <w:uiPriority w:val="39"/>
    <w:rsid w:val="00FA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E0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wp@let.ru.nl" TargetMode="External"/><Relationship Id="rId4" Type="http://schemas.openxmlformats.org/officeDocument/2006/relationships/hyperlink" Target="mailto:nwp@let.r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Dixit, A. (Aditi)</dc:creator>
  <cp:keywords/>
  <dc:description/>
  <cp:lastModifiedBy>milou</cp:lastModifiedBy>
  <cp:revision>2</cp:revision>
  <dcterms:created xsi:type="dcterms:W3CDTF">2020-03-19T09:38:00Z</dcterms:created>
  <dcterms:modified xsi:type="dcterms:W3CDTF">2020-03-19T09:38:00Z</dcterms:modified>
</cp:coreProperties>
</file>